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B71ACB" w:rsidRDefault="00E44C5C" w:rsidP="00E44C5C">
      <w:pPr>
        <w:jc w:val="center"/>
        <w:rPr>
          <w:rFonts w:ascii="JasmineUPC" w:hAnsi="JasmineUPC" w:cs="JasmineUPC"/>
          <w:b/>
          <w:sz w:val="56"/>
        </w:rPr>
      </w:pPr>
      <w:r w:rsidRPr="00B71ACB">
        <w:rPr>
          <w:rFonts w:ascii="JasmineUPC" w:hAnsi="JasmineUPC" w:cs="JasmineUPC"/>
          <w:b/>
          <w:sz w:val="56"/>
        </w:rPr>
        <w:t>Macromolecules – Proteins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00"/>
      </w:tblGrid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t>Proteins</w:t>
            </w:r>
          </w:p>
        </w:tc>
        <w:tc>
          <w:tcPr>
            <w:tcW w:w="7200" w:type="dxa"/>
          </w:tcPr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B71ACB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  <w:p w:rsidR="00E44C5C" w:rsidRDefault="00E44C5C" w:rsidP="00E44C5C">
            <w:pPr>
              <w:jc w:val="center"/>
              <w:rPr>
                <w:sz w:val="24"/>
                <w:szCs w:val="24"/>
              </w:rPr>
            </w:pPr>
          </w:p>
        </w:tc>
      </w:tr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t>Amino Acids</w:t>
            </w:r>
          </w:p>
        </w:tc>
        <w:tc>
          <w:tcPr>
            <w:tcW w:w="7200" w:type="dxa"/>
          </w:tcPr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</w:tc>
      </w:tr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t>Functions of proteins and examples</w:t>
            </w:r>
          </w:p>
        </w:tc>
        <w:tc>
          <w:tcPr>
            <w:tcW w:w="7200" w:type="dxa"/>
          </w:tcPr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</w:p>
        </w:tc>
      </w:tr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t>Structure of Amino Acids</w:t>
            </w:r>
          </w:p>
        </w:tc>
        <w:tc>
          <w:tcPr>
            <w:tcW w:w="7200" w:type="dxa"/>
          </w:tcPr>
          <w:p w:rsidR="00E44C5C" w:rsidRDefault="00B71ACB" w:rsidP="00E44C5C">
            <w:r>
              <w:t xml:space="preserve">               </w:t>
            </w:r>
            <w:r w:rsidR="00E44C5C">
              <w:object w:dxaOrig="340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70.2pt;height:177.65pt" o:ole="">
                  <v:imagedata r:id="rId5" o:title=""/>
                </v:shape>
                <o:OLEObject Type="Embed" ProgID="PBrush" ShapeID="_x0000_i1108" DrawAspect="Content" ObjectID="_1571566293" r:id="rId6"/>
              </w:object>
            </w:r>
          </w:p>
          <w:p w:rsidR="00B71ACB" w:rsidRDefault="00B71ACB" w:rsidP="00E44C5C"/>
          <w:p w:rsidR="00B71ACB" w:rsidRDefault="00B71ACB" w:rsidP="00E44C5C"/>
          <w:p w:rsidR="00B71ACB" w:rsidRDefault="00B71ACB" w:rsidP="00E44C5C">
            <w:pPr>
              <w:rPr>
                <w:sz w:val="24"/>
                <w:szCs w:val="24"/>
              </w:rPr>
            </w:pPr>
          </w:p>
        </w:tc>
      </w:tr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lastRenderedPageBreak/>
              <w:t>Elements found in all proteins</w:t>
            </w:r>
          </w:p>
        </w:tc>
        <w:tc>
          <w:tcPr>
            <w:tcW w:w="7200" w:type="dxa"/>
          </w:tcPr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</w:tc>
      </w:tr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t>Four levels of protein structure</w:t>
            </w:r>
          </w:p>
        </w:tc>
        <w:tc>
          <w:tcPr>
            <w:tcW w:w="7200" w:type="dxa"/>
          </w:tcPr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-Primary Structure</w:t>
            </w: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-Secondary Structure</w:t>
            </w: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-Tertiary Structure</w:t>
            </w: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E44C5C" w:rsidRDefault="00E44C5C" w:rsidP="00E4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-Quaternary Structure</w:t>
            </w: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E44C5C" w:rsidRPr="00B71ACB" w:rsidRDefault="00E44C5C" w:rsidP="00B71ACB">
            <w:pPr>
              <w:jc w:val="center"/>
              <w:rPr>
                <w:b/>
                <w:sz w:val="24"/>
                <w:szCs w:val="24"/>
              </w:rPr>
            </w:pPr>
            <w:r w:rsidRPr="00B71ACB">
              <w:rPr>
                <w:b/>
                <w:sz w:val="24"/>
                <w:szCs w:val="24"/>
              </w:rPr>
              <w:t>PROTEIN SHAPE AFFECTS ITS FUNCTIONS!</w:t>
            </w:r>
          </w:p>
        </w:tc>
        <w:bookmarkStart w:id="0" w:name="_GoBack"/>
        <w:bookmarkEnd w:id="0"/>
      </w:tr>
      <w:tr w:rsidR="00E44C5C" w:rsidTr="00B71ACB">
        <w:tc>
          <w:tcPr>
            <w:tcW w:w="3505" w:type="dxa"/>
          </w:tcPr>
          <w:p w:rsidR="00E44C5C" w:rsidRPr="00B71ACB" w:rsidRDefault="00E44C5C" w:rsidP="00E44C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71ACB">
              <w:rPr>
                <w:sz w:val="28"/>
                <w:szCs w:val="24"/>
              </w:rPr>
              <w:t>Denaturing Proteins</w:t>
            </w:r>
          </w:p>
        </w:tc>
        <w:tc>
          <w:tcPr>
            <w:tcW w:w="7200" w:type="dxa"/>
          </w:tcPr>
          <w:p w:rsidR="00E44C5C" w:rsidRDefault="00E44C5C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  <w:p w:rsidR="00B71ACB" w:rsidRDefault="00B71ACB" w:rsidP="00E44C5C">
            <w:pPr>
              <w:rPr>
                <w:sz w:val="24"/>
                <w:szCs w:val="24"/>
              </w:rPr>
            </w:pPr>
          </w:p>
        </w:tc>
      </w:tr>
    </w:tbl>
    <w:p w:rsidR="00E44C5C" w:rsidRPr="00E44C5C" w:rsidRDefault="00E44C5C" w:rsidP="00E44C5C">
      <w:pPr>
        <w:jc w:val="center"/>
        <w:rPr>
          <w:sz w:val="24"/>
          <w:szCs w:val="24"/>
        </w:rPr>
      </w:pPr>
    </w:p>
    <w:sectPr w:rsidR="00E44C5C" w:rsidRPr="00E44C5C" w:rsidSect="00E44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0E9"/>
    <w:multiLevelType w:val="hybridMultilevel"/>
    <w:tmpl w:val="4B9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7ACF"/>
    <w:multiLevelType w:val="hybridMultilevel"/>
    <w:tmpl w:val="719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702C"/>
    <w:multiLevelType w:val="hybridMultilevel"/>
    <w:tmpl w:val="79CE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5C"/>
    <w:rsid w:val="002471F3"/>
    <w:rsid w:val="00B71ACB"/>
    <w:rsid w:val="00E44C5C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D577-DB83-49D8-B0B9-034BA3E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2017-11-07T18:11:00Z</dcterms:created>
  <dcterms:modified xsi:type="dcterms:W3CDTF">2017-11-07T18:25:00Z</dcterms:modified>
</cp:coreProperties>
</file>