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75" w:rsidRPr="00A97C75" w:rsidRDefault="00A97C75" w:rsidP="00A97C75">
      <w:pPr>
        <w:pStyle w:val="Default"/>
        <w:rPr>
          <w:rFonts w:ascii="Arial" w:hAnsi="Arial" w:cs="Arial"/>
        </w:rPr>
      </w:pPr>
    </w:p>
    <w:p w:rsidR="00A97C75" w:rsidRPr="00A97C75" w:rsidRDefault="002030D9" w:rsidP="004B354C">
      <w:pPr>
        <w:pStyle w:val="Default"/>
        <w:jc w:val="center"/>
        <w:rPr>
          <w:rFonts w:ascii="Arial" w:hAnsi="Arial" w:cs="Arial"/>
        </w:rPr>
      </w:pPr>
      <w:r>
        <w:rPr>
          <w:rFonts w:ascii="Arial" w:hAnsi="Arial" w:cs="Arial"/>
          <w:noProof/>
          <w:sz w:val="20"/>
          <w:szCs w:val="20"/>
        </w:rPr>
        <w:drawing>
          <wp:inline distT="0" distB="0" distL="0" distR="0">
            <wp:extent cx="952500" cy="854529"/>
            <wp:effectExtent l="19050" t="0" r="0" b="0"/>
            <wp:docPr id="4" name="il_fi" descr="http://www.carstickers.com/prodimages/2926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stickers.com/prodimages/2926_small.jpg"/>
                    <pic:cNvPicPr>
                      <a:picLocks noChangeAspect="1" noChangeArrowheads="1"/>
                    </pic:cNvPicPr>
                  </pic:nvPicPr>
                  <pic:blipFill>
                    <a:blip r:embed="rId4" cstate="print"/>
                    <a:srcRect/>
                    <a:stretch>
                      <a:fillRect/>
                    </a:stretch>
                  </pic:blipFill>
                  <pic:spPr bwMode="auto">
                    <a:xfrm>
                      <a:off x="0" y="0"/>
                      <a:ext cx="952500" cy="854529"/>
                    </a:xfrm>
                    <a:prstGeom prst="rect">
                      <a:avLst/>
                    </a:prstGeom>
                    <a:noFill/>
                    <a:ln w="9525">
                      <a:noFill/>
                      <a:miter lim="800000"/>
                      <a:headEnd/>
                      <a:tailEnd/>
                    </a:ln>
                  </pic:spPr>
                </pic:pic>
              </a:graphicData>
            </a:graphic>
          </wp:inline>
        </w:drawing>
      </w:r>
      <w:r w:rsidR="00467E4B">
        <w:rPr>
          <w:rFonts w:ascii="Arial" w:hAnsi="Arial" w:cs="Arial"/>
          <w:noProof/>
        </w:rPr>
        <mc:AlternateContent>
          <mc:Choice Requires="wps">
            <w:drawing>
              <wp:inline distT="0" distB="0" distL="0" distR="0">
                <wp:extent cx="3362325" cy="1028700"/>
                <wp:effectExtent l="9525"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62325" cy="1028700"/>
                        </a:xfrm>
                        <a:prstGeom prst="rect">
                          <a:avLst/>
                        </a:prstGeom>
                      </wps:spPr>
                      <wps:txbx>
                        <w:txbxContent>
                          <w:p w:rsidR="00467E4B" w:rsidRDefault="00467E4B" w:rsidP="00467E4B">
                            <w:pPr>
                              <w:pStyle w:val="NormalWeb"/>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Turtles and Tides</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4.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" filled="f" stroked="f">
                <o:lock v:ext="edit" shapetype="t"/>
                <v:textbox style="mso-fit-shape-to-text:t">
                  <w:txbxContent>
                    <w:p w:rsidR="00467E4B" w:rsidRDefault="00467E4B" w:rsidP="00467E4B">
                      <w:pPr>
                        <w:pStyle w:val="NormalWeb"/>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Turtles and Tides</w:t>
                      </w:r>
                    </w:p>
                  </w:txbxContent>
                </v:textbox>
                <w10:anchorlock/>
              </v:shape>
            </w:pict>
          </mc:Fallback>
        </mc:AlternateContent>
      </w:r>
      <w:r w:rsidR="004B354C">
        <w:rPr>
          <w:rFonts w:ascii="Arial" w:hAnsi="Arial" w:cs="Arial"/>
          <w:noProof/>
          <w:sz w:val="20"/>
          <w:szCs w:val="20"/>
        </w:rPr>
        <w:drawing>
          <wp:inline distT="0" distB="0" distL="0" distR="0">
            <wp:extent cx="876300" cy="921367"/>
            <wp:effectExtent l="19050" t="0" r="0" b="0"/>
            <wp:docPr id="6" name="il_fi" descr="http://www.carstickers.com/prodimages/292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stickers.com/prodimages/2924_small.jpg"/>
                    <pic:cNvPicPr>
                      <a:picLocks noChangeAspect="1" noChangeArrowheads="1"/>
                    </pic:cNvPicPr>
                  </pic:nvPicPr>
                  <pic:blipFill>
                    <a:blip r:embed="rId5" cstate="print"/>
                    <a:srcRect/>
                    <a:stretch>
                      <a:fillRect/>
                    </a:stretch>
                  </pic:blipFill>
                  <pic:spPr bwMode="auto">
                    <a:xfrm>
                      <a:off x="0" y="0"/>
                      <a:ext cx="876300" cy="921367"/>
                    </a:xfrm>
                    <a:prstGeom prst="rect">
                      <a:avLst/>
                    </a:prstGeom>
                    <a:noFill/>
                    <a:ln w="9525">
                      <a:noFill/>
                      <a:miter lim="800000"/>
                      <a:headEnd/>
                      <a:tailEnd/>
                    </a:ln>
                  </pic:spPr>
                </pic:pic>
              </a:graphicData>
            </a:graphic>
          </wp:inline>
        </w:drawing>
      </w:r>
    </w:p>
    <w:p w:rsidR="00A97C75" w:rsidRPr="00A97C75" w:rsidRDefault="00A97C75" w:rsidP="00A97C75">
      <w:pPr>
        <w:pStyle w:val="Default"/>
        <w:jc w:val="center"/>
        <w:rPr>
          <w:rFonts w:ascii="Arial" w:hAnsi="Arial" w:cs="Arial"/>
        </w:rPr>
      </w:pPr>
    </w:p>
    <w:p w:rsidR="00A97C75" w:rsidRPr="00A97C75" w:rsidRDefault="00A97C75" w:rsidP="00A97C75">
      <w:pPr>
        <w:pStyle w:val="Default"/>
        <w:rPr>
          <w:rFonts w:ascii="Arial" w:hAnsi="Arial" w:cs="Arial"/>
        </w:rPr>
      </w:pPr>
    </w:p>
    <w:p w:rsidR="00A97C75" w:rsidRPr="00A97C75" w:rsidRDefault="00A97C75" w:rsidP="00A97C75">
      <w:pPr>
        <w:pStyle w:val="Default"/>
        <w:rPr>
          <w:rFonts w:ascii="Arial" w:hAnsi="Arial" w:cs="Arial"/>
        </w:rPr>
      </w:pPr>
    </w:p>
    <w:p w:rsidR="00A97C75" w:rsidRDefault="00A97C75" w:rsidP="00A97C75">
      <w:pPr>
        <w:pStyle w:val="Default"/>
      </w:pPr>
      <w:r w:rsidRPr="00A97C75">
        <w:rPr>
          <w:rFonts w:ascii="Arial" w:hAnsi="Arial" w:cs="Arial"/>
          <w:b/>
          <w:bCs/>
        </w:rPr>
        <w:t>Go to the URL</w:t>
      </w:r>
      <w:r w:rsidRPr="00A97C75">
        <w:rPr>
          <w:rFonts w:ascii="Arial" w:hAnsi="Arial" w:cs="Arial"/>
        </w:rPr>
        <w:t xml:space="preserve"> </w:t>
      </w:r>
      <w:hyperlink r:id="rId6" w:history="1">
        <w:r w:rsidR="00467E4B" w:rsidRPr="0019458B">
          <w:rPr>
            <w:rStyle w:val="Hyperlink"/>
          </w:rPr>
          <w:t>https://conserveturtles.org/information-about-sea-turtles-an-introduction/</w:t>
        </w:r>
      </w:hyperlink>
    </w:p>
    <w:p w:rsidR="00467E4B" w:rsidRPr="00A97C75" w:rsidRDefault="00467E4B" w:rsidP="00A97C75">
      <w:pPr>
        <w:pStyle w:val="Default"/>
        <w:rPr>
          <w:rFonts w:ascii="Arial" w:hAnsi="Arial" w:cs="Arial"/>
        </w:rPr>
      </w:pPr>
    </w:p>
    <w:p w:rsidR="00A97C75" w:rsidRPr="00A97C75" w:rsidRDefault="00A97C75" w:rsidP="00A97C75">
      <w:pPr>
        <w:pStyle w:val="Default"/>
        <w:rPr>
          <w:rFonts w:ascii="Arial" w:hAnsi="Arial" w:cs="Arial"/>
        </w:rPr>
      </w:pPr>
      <w:r w:rsidRPr="00A97C75">
        <w:rPr>
          <w:rFonts w:ascii="Arial" w:hAnsi="Arial" w:cs="Arial"/>
          <w:b/>
          <w:bCs/>
        </w:rPr>
        <w:t xml:space="preserve">(Behavior of Sea Turtles) </w:t>
      </w:r>
      <w:r w:rsidRPr="00A97C75">
        <w:rPr>
          <w:rFonts w:ascii="Arial" w:hAnsi="Arial" w:cs="Arial"/>
        </w:rPr>
        <w:t xml:space="preserve">Answer the following questions: </w:t>
      </w:r>
    </w:p>
    <w:p w:rsidR="00A97C75" w:rsidRPr="00A97C75" w:rsidRDefault="00467E4B" w:rsidP="00A97C75">
      <w:pPr>
        <w:pStyle w:val="Default"/>
        <w:rPr>
          <w:rFonts w:ascii="Arial" w:hAnsi="Arial" w:cs="Arial"/>
        </w:rPr>
      </w:pPr>
      <w:r>
        <w:rPr>
          <w:rFonts w:ascii="Arial" w:hAnsi="Arial" w:cs="Arial"/>
        </w:rPr>
        <w:t>1</w:t>
      </w:r>
      <w:r w:rsidR="00A97C75" w:rsidRPr="00A97C75">
        <w:rPr>
          <w:rFonts w:ascii="Arial" w:hAnsi="Arial" w:cs="Arial"/>
        </w:rPr>
        <w:t xml:space="preserve">.  How is genetic diversity of sea turtles increased in terms of mating behavior? </w:t>
      </w:r>
    </w:p>
    <w:p w:rsidR="00A97C75" w:rsidRPr="00A97C75" w:rsidRDefault="00467E4B" w:rsidP="00A97C75">
      <w:pPr>
        <w:pStyle w:val="Default"/>
        <w:rPr>
          <w:rFonts w:ascii="Arial" w:hAnsi="Arial" w:cs="Arial"/>
        </w:rPr>
      </w:pPr>
      <w:r>
        <w:rPr>
          <w:rFonts w:ascii="Arial" w:hAnsi="Arial" w:cs="Arial"/>
        </w:rPr>
        <w:t>2</w:t>
      </w:r>
      <w:r w:rsidR="00A97C75" w:rsidRPr="00A97C75">
        <w:rPr>
          <w:rFonts w:ascii="Arial" w:hAnsi="Arial" w:cs="Arial"/>
        </w:rPr>
        <w:t xml:space="preserve">.  What is a “false crawl”? </w:t>
      </w:r>
    </w:p>
    <w:p w:rsidR="00A97C75" w:rsidRPr="00A97C75" w:rsidRDefault="00467E4B" w:rsidP="00A97C75">
      <w:pPr>
        <w:pStyle w:val="Default"/>
        <w:rPr>
          <w:rFonts w:ascii="Arial" w:hAnsi="Arial" w:cs="Arial"/>
        </w:rPr>
      </w:pPr>
      <w:r>
        <w:rPr>
          <w:rFonts w:ascii="Arial" w:hAnsi="Arial" w:cs="Arial"/>
        </w:rPr>
        <w:t>3.</w:t>
      </w:r>
      <w:r w:rsidR="00A97C75" w:rsidRPr="00A97C75">
        <w:rPr>
          <w:rFonts w:ascii="Arial" w:hAnsi="Arial" w:cs="Arial"/>
        </w:rPr>
        <w:t xml:space="preserve">  What is the relationship between incubation temperature and offspring? </w:t>
      </w:r>
    </w:p>
    <w:p w:rsidR="00A97C75" w:rsidRPr="00A97C75" w:rsidRDefault="00467E4B" w:rsidP="00A97C75">
      <w:pPr>
        <w:pStyle w:val="Default"/>
        <w:rPr>
          <w:rFonts w:ascii="Arial" w:hAnsi="Arial" w:cs="Arial"/>
        </w:rPr>
      </w:pPr>
      <w:r>
        <w:rPr>
          <w:rFonts w:ascii="Arial" w:hAnsi="Arial" w:cs="Arial"/>
        </w:rPr>
        <w:t>4</w:t>
      </w:r>
      <w:r w:rsidR="00A97C75" w:rsidRPr="00A97C75">
        <w:rPr>
          <w:rFonts w:ascii="Arial" w:hAnsi="Arial" w:cs="Arial"/>
        </w:rPr>
        <w:t xml:space="preserve">.  What is the average size for a clutch of sea turtle eggs? </w:t>
      </w:r>
    </w:p>
    <w:p w:rsidR="00A97C75" w:rsidRPr="00A97C75" w:rsidRDefault="00467E4B" w:rsidP="00A97C75">
      <w:pPr>
        <w:pStyle w:val="Default"/>
        <w:rPr>
          <w:rFonts w:ascii="Arial" w:hAnsi="Arial" w:cs="Arial"/>
        </w:rPr>
      </w:pPr>
      <w:r>
        <w:rPr>
          <w:rFonts w:ascii="Arial" w:hAnsi="Arial" w:cs="Arial"/>
        </w:rPr>
        <w:t>5</w:t>
      </w:r>
      <w:r w:rsidR="00A97C75" w:rsidRPr="00A97C75">
        <w:rPr>
          <w:rFonts w:ascii="Arial" w:hAnsi="Arial" w:cs="Arial"/>
        </w:rPr>
        <w:t xml:space="preserve">.  Sea turtles are thought to use what two factors to aid in their navigation? </w:t>
      </w:r>
    </w:p>
    <w:p w:rsidR="00A97C75" w:rsidRPr="00A97C75" w:rsidRDefault="00467E4B" w:rsidP="00A97C75">
      <w:pPr>
        <w:pStyle w:val="Default"/>
        <w:rPr>
          <w:rFonts w:ascii="Arial" w:hAnsi="Arial" w:cs="Arial"/>
        </w:rPr>
      </w:pPr>
      <w:r>
        <w:rPr>
          <w:rFonts w:ascii="Arial" w:hAnsi="Arial" w:cs="Arial"/>
        </w:rPr>
        <w:t>6</w:t>
      </w:r>
      <w:r w:rsidR="00A97C75" w:rsidRPr="00A97C75">
        <w:rPr>
          <w:rFonts w:ascii="Arial" w:hAnsi="Arial" w:cs="Arial"/>
        </w:rPr>
        <w:t xml:space="preserve">.  What did the tagging program show in terms of migratory patterns for green sea turtles nesting in Tortuguero, Costa Rica? </w:t>
      </w:r>
    </w:p>
    <w:p w:rsidR="00A97C75" w:rsidRPr="00A97C75" w:rsidRDefault="00467E4B" w:rsidP="00A97C75">
      <w:pPr>
        <w:pStyle w:val="Default"/>
        <w:rPr>
          <w:rFonts w:ascii="Arial" w:hAnsi="Arial" w:cs="Arial"/>
        </w:rPr>
      </w:pPr>
      <w:r>
        <w:rPr>
          <w:rFonts w:ascii="Arial" w:hAnsi="Arial" w:cs="Arial"/>
        </w:rPr>
        <w:t>7</w:t>
      </w:r>
      <w:r w:rsidR="00A97C75" w:rsidRPr="00A97C75">
        <w:rPr>
          <w:rFonts w:ascii="Arial" w:hAnsi="Arial" w:cs="Arial"/>
        </w:rPr>
        <w:t xml:space="preserve">.  What is satellite telemetry? </w:t>
      </w:r>
    </w:p>
    <w:p w:rsidR="00A97C75" w:rsidRPr="00A97C75" w:rsidRDefault="00A97C75" w:rsidP="00A97C75">
      <w:pPr>
        <w:pStyle w:val="Default"/>
        <w:rPr>
          <w:rFonts w:ascii="Arial" w:hAnsi="Arial" w:cs="Arial"/>
        </w:rPr>
      </w:pPr>
    </w:p>
    <w:p w:rsidR="00A97C75" w:rsidRDefault="00A97C75" w:rsidP="00A97C75">
      <w:pPr>
        <w:pStyle w:val="Default"/>
      </w:pPr>
      <w:r w:rsidRPr="00A97C75">
        <w:rPr>
          <w:rFonts w:ascii="Arial" w:hAnsi="Arial" w:cs="Arial"/>
          <w:b/>
          <w:bCs/>
        </w:rPr>
        <w:t xml:space="preserve">Click on the </w:t>
      </w:r>
      <w:hyperlink r:id="rId7" w:history="1">
        <w:r w:rsidR="00467E4B" w:rsidRPr="0019458B">
          <w:rPr>
            <w:rStyle w:val="Hyperlink"/>
          </w:rPr>
          <w:t>https://conserveturtles.org/sea-turtle-tracking-active-sea-turtles/</w:t>
        </w:r>
      </w:hyperlink>
    </w:p>
    <w:p w:rsidR="00467E4B" w:rsidRPr="00A97C75" w:rsidRDefault="00467E4B" w:rsidP="00A97C75">
      <w:pPr>
        <w:pStyle w:val="Default"/>
        <w:rPr>
          <w:rFonts w:ascii="Arial" w:hAnsi="Arial" w:cs="Arial"/>
        </w:rPr>
      </w:pPr>
    </w:p>
    <w:p w:rsidR="00A97C75" w:rsidRPr="00A97C75" w:rsidRDefault="00A97C75" w:rsidP="00A97C75">
      <w:pPr>
        <w:pStyle w:val="Default"/>
        <w:rPr>
          <w:rFonts w:ascii="Arial" w:hAnsi="Arial" w:cs="Arial"/>
        </w:rPr>
      </w:pPr>
      <w:r w:rsidRPr="00A97C75">
        <w:rPr>
          <w:rFonts w:ascii="Arial" w:hAnsi="Arial" w:cs="Arial"/>
        </w:rPr>
        <w:t xml:space="preserve"> Click on any one of the recent satellite tracking programs, and read the information. </w:t>
      </w:r>
      <w:bookmarkStart w:id="0" w:name="_GoBack"/>
      <w:bookmarkEnd w:id="0"/>
      <w:r w:rsidRPr="00A97C75">
        <w:rPr>
          <w:rFonts w:ascii="Arial" w:hAnsi="Arial" w:cs="Arial"/>
        </w:rPr>
        <w:t xml:space="preserve">Click on a specific turtle and list the following: </w:t>
      </w:r>
    </w:p>
    <w:p w:rsidR="00A97C75" w:rsidRPr="00A97C75" w:rsidRDefault="00467E4B" w:rsidP="00A97C75">
      <w:pPr>
        <w:pStyle w:val="Default"/>
        <w:rPr>
          <w:rFonts w:ascii="Arial" w:hAnsi="Arial" w:cs="Arial"/>
        </w:rPr>
      </w:pPr>
      <w:r>
        <w:rPr>
          <w:rFonts w:ascii="Arial" w:hAnsi="Arial" w:cs="Arial"/>
        </w:rPr>
        <w:t>8</w:t>
      </w:r>
      <w:r w:rsidR="00A97C75" w:rsidRPr="00A97C75">
        <w:rPr>
          <w:rFonts w:ascii="Arial" w:hAnsi="Arial" w:cs="Arial"/>
        </w:rPr>
        <w:t xml:space="preserve">.  Turtle’s satellite tracking name__________________ </w:t>
      </w:r>
    </w:p>
    <w:p w:rsidR="00A97C75" w:rsidRPr="00A97C75" w:rsidRDefault="00467E4B" w:rsidP="00A97C75">
      <w:pPr>
        <w:pStyle w:val="Default"/>
        <w:rPr>
          <w:rFonts w:ascii="Arial" w:hAnsi="Arial" w:cs="Arial"/>
        </w:rPr>
      </w:pPr>
      <w:r>
        <w:rPr>
          <w:rFonts w:ascii="Arial" w:hAnsi="Arial" w:cs="Arial"/>
        </w:rPr>
        <w:t>9</w:t>
      </w:r>
      <w:r w:rsidR="00A97C75" w:rsidRPr="00A97C75">
        <w:rPr>
          <w:rFonts w:ascii="Arial" w:hAnsi="Arial" w:cs="Arial"/>
        </w:rPr>
        <w:t xml:space="preserve">.  Scientific and common name_____________ </w:t>
      </w:r>
    </w:p>
    <w:p w:rsidR="00A97C75" w:rsidRPr="00A97C75" w:rsidRDefault="00467E4B" w:rsidP="00A97C75">
      <w:pPr>
        <w:pStyle w:val="Default"/>
        <w:rPr>
          <w:rFonts w:ascii="Arial" w:hAnsi="Arial" w:cs="Arial"/>
        </w:rPr>
      </w:pPr>
      <w:r>
        <w:rPr>
          <w:rFonts w:ascii="Arial" w:hAnsi="Arial" w:cs="Arial"/>
        </w:rPr>
        <w:t>10</w:t>
      </w:r>
      <w:r w:rsidR="00A97C75" w:rsidRPr="00A97C75">
        <w:rPr>
          <w:rFonts w:ascii="Arial" w:hAnsi="Arial" w:cs="Arial"/>
        </w:rPr>
        <w:t xml:space="preserve">.  The approximate location_______________________________ </w:t>
      </w:r>
    </w:p>
    <w:p w:rsidR="00A97C75" w:rsidRPr="00A97C75" w:rsidRDefault="00467E4B" w:rsidP="00A97C75">
      <w:pPr>
        <w:pStyle w:val="Default"/>
        <w:rPr>
          <w:rFonts w:ascii="Arial" w:hAnsi="Arial" w:cs="Arial"/>
        </w:rPr>
      </w:pPr>
      <w:r>
        <w:rPr>
          <w:rFonts w:ascii="Arial" w:hAnsi="Arial" w:cs="Arial"/>
        </w:rPr>
        <w:t>11</w:t>
      </w:r>
      <w:r w:rsidR="00A97C75" w:rsidRPr="00A97C75">
        <w:rPr>
          <w:rFonts w:ascii="Arial" w:hAnsi="Arial" w:cs="Arial"/>
        </w:rPr>
        <w:t xml:space="preserve">.  The approximate latitude and longitude ____________________ </w:t>
      </w:r>
    </w:p>
    <w:p w:rsidR="00A97C75" w:rsidRPr="00A97C75" w:rsidRDefault="00467E4B" w:rsidP="00A97C75">
      <w:pPr>
        <w:pStyle w:val="Default"/>
        <w:rPr>
          <w:rFonts w:ascii="Arial" w:hAnsi="Arial" w:cs="Arial"/>
        </w:rPr>
      </w:pPr>
      <w:r>
        <w:rPr>
          <w:rFonts w:ascii="Arial" w:hAnsi="Arial" w:cs="Arial"/>
        </w:rPr>
        <w:t>12</w:t>
      </w:r>
      <w:r w:rsidR="00A97C75" w:rsidRPr="00A97C75">
        <w:rPr>
          <w:rFonts w:ascii="Arial" w:hAnsi="Arial" w:cs="Arial"/>
        </w:rPr>
        <w:t>.  Make a sketch of the sea turtle’s current loc</w:t>
      </w:r>
      <w:r>
        <w:rPr>
          <w:rFonts w:ascii="Arial" w:hAnsi="Arial" w:cs="Arial"/>
        </w:rPr>
        <w:t>ation and approximate migratory path (the location in the box…if doing this on the computer, you may insert the actual map provided below)</w:t>
      </w:r>
      <w:r w:rsidR="00A97C75" w:rsidRPr="00A97C75">
        <w:rPr>
          <w:rFonts w:ascii="Arial" w:hAnsi="Arial" w:cs="Arial"/>
        </w:rPr>
        <w:t xml:space="preserve"> </w:t>
      </w:r>
    </w:p>
    <w:p w:rsidR="00A97C75" w:rsidRPr="00A97C75" w:rsidRDefault="00A97C75" w:rsidP="00A97C75">
      <w:pPr>
        <w:pStyle w:val="Default"/>
        <w:rPr>
          <w:rFonts w:ascii="Arial" w:hAnsi="Arial" w:cs="Arial"/>
        </w:rPr>
      </w:pPr>
    </w:p>
    <w:p w:rsidR="00A97C75" w:rsidRPr="00A97C75" w:rsidRDefault="00A97C75" w:rsidP="00A97C75">
      <w:pPr>
        <w:rPr>
          <w:rFonts w:ascii="Arial" w:hAnsi="Arial" w:cs="Arial"/>
          <w:sz w:val="24"/>
          <w:szCs w:val="24"/>
        </w:rPr>
      </w:pPr>
    </w:p>
    <w:p w:rsidR="00A97C75" w:rsidRPr="00A97C75" w:rsidRDefault="00A97C75" w:rsidP="00A97C75">
      <w:pPr>
        <w:autoSpaceDE w:val="0"/>
        <w:autoSpaceDN w:val="0"/>
        <w:adjustRightInd w:val="0"/>
        <w:spacing w:after="0" w:line="240" w:lineRule="auto"/>
        <w:rPr>
          <w:rFonts w:ascii="Arial" w:hAnsi="Arial" w:cs="Arial"/>
          <w:color w:val="000000"/>
          <w:sz w:val="24"/>
          <w:szCs w:val="24"/>
        </w:rPr>
      </w:pPr>
    </w:p>
    <w:p w:rsidR="00A97C75" w:rsidRPr="00A97C75" w:rsidRDefault="00A97C75" w:rsidP="00A97C75">
      <w:pPr>
        <w:autoSpaceDE w:val="0"/>
        <w:autoSpaceDN w:val="0"/>
        <w:adjustRightInd w:val="0"/>
        <w:spacing w:after="0" w:line="240" w:lineRule="auto"/>
        <w:rPr>
          <w:rFonts w:ascii="Arial" w:hAnsi="Arial" w:cs="Arial"/>
          <w:color w:val="000000"/>
          <w:sz w:val="24"/>
          <w:szCs w:val="24"/>
        </w:rPr>
      </w:pPr>
      <w:r w:rsidRPr="00A97C75">
        <w:rPr>
          <w:rFonts w:ascii="Arial" w:hAnsi="Arial" w:cs="Arial"/>
          <w:b/>
          <w:bCs/>
          <w:color w:val="000000"/>
          <w:sz w:val="24"/>
          <w:szCs w:val="24"/>
        </w:rPr>
        <w:t xml:space="preserve">Species Classification </w:t>
      </w:r>
    </w:p>
    <w:p w:rsidR="00A97C75" w:rsidRDefault="00A97C75" w:rsidP="00A97C75">
      <w:pPr>
        <w:autoSpaceDE w:val="0"/>
        <w:autoSpaceDN w:val="0"/>
        <w:adjustRightInd w:val="0"/>
        <w:spacing w:after="0" w:line="240" w:lineRule="auto"/>
      </w:pPr>
      <w:r w:rsidRPr="00A97C75">
        <w:rPr>
          <w:rFonts w:ascii="Arial" w:hAnsi="Arial" w:cs="Arial"/>
          <w:color w:val="000000"/>
          <w:sz w:val="24"/>
          <w:szCs w:val="24"/>
        </w:rPr>
        <w:t xml:space="preserve">Log onto: </w:t>
      </w:r>
      <w:hyperlink r:id="rId8" w:history="1">
        <w:r w:rsidR="00467E4B" w:rsidRPr="0019458B">
          <w:rPr>
            <w:rStyle w:val="Hyperlink"/>
          </w:rPr>
          <w:t>https://conserveturtles.org/information-about-sea-turtles-species-identification-key/</w:t>
        </w:r>
      </w:hyperlink>
    </w:p>
    <w:p w:rsidR="002030D9" w:rsidRPr="00A97C75" w:rsidRDefault="002030D9" w:rsidP="00A97C75">
      <w:pPr>
        <w:autoSpaceDE w:val="0"/>
        <w:autoSpaceDN w:val="0"/>
        <w:adjustRightInd w:val="0"/>
        <w:spacing w:after="0" w:line="240" w:lineRule="auto"/>
        <w:rPr>
          <w:rFonts w:ascii="Arial" w:hAnsi="Arial" w:cs="Arial"/>
          <w:color w:val="000000"/>
          <w:sz w:val="24"/>
          <w:szCs w:val="24"/>
        </w:rPr>
      </w:pPr>
    </w:p>
    <w:p w:rsidR="00A97C75" w:rsidRPr="00A97C75" w:rsidRDefault="00467E4B" w:rsidP="00A97C7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w:t>
      </w:r>
      <w:r w:rsidR="00A97C75" w:rsidRPr="00A97C75">
        <w:rPr>
          <w:rFonts w:ascii="Arial" w:hAnsi="Arial" w:cs="Arial"/>
          <w:color w:val="000000"/>
          <w:sz w:val="24"/>
          <w:szCs w:val="24"/>
        </w:rPr>
        <w:t xml:space="preserve">. Fill in the following to classify sea turtles: </w:t>
      </w:r>
    </w:p>
    <w:p w:rsidR="00A97C75" w:rsidRPr="00A97C75" w:rsidRDefault="00A97C75" w:rsidP="002030D9">
      <w:pPr>
        <w:autoSpaceDE w:val="0"/>
        <w:autoSpaceDN w:val="0"/>
        <w:adjustRightInd w:val="0"/>
        <w:spacing w:after="0" w:line="240" w:lineRule="auto"/>
        <w:ind w:firstLine="720"/>
        <w:rPr>
          <w:rFonts w:ascii="Arial" w:hAnsi="Arial" w:cs="Arial"/>
          <w:color w:val="000000"/>
          <w:sz w:val="24"/>
          <w:szCs w:val="24"/>
        </w:rPr>
      </w:pPr>
      <w:r w:rsidRPr="00A97C75">
        <w:rPr>
          <w:rFonts w:ascii="Arial" w:hAnsi="Arial" w:cs="Arial"/>
          <w:color w:val="000000"/>
          <w:sz w:val="24"/>
          <w:szCs w:val="24"/>
        </w:rPr>
        <w:t xml:space="preserve">KINGDOM: ________________________ </w:t>
      </w:r>
    </w:p>
    <w:p w:rsidR="00A97C75" w:rsidRPr="00A97C75" w:rsidRDefault="00A97C75" w:rsidP="002030D9">
      <w:pPr>
        <w:autoSpaceDE w:val="0"/>
        <w:autoSpaceDN w:val="0"/>
        <w:adjustRightInd w:val="0"/>
        <w:spacing w:after="0" w:line="240" w:lineRule="auto"/>
        <w:ind w:firstLine="720"/>
        <w:rPr>
          <w:rFonts w:ascii="Arial" w:hAnsi="Arial" w:cs="Arial"/>
          <w:color w:val="000000"/>
          <w:sz w:val="24"/>
          <w:szCs w:val="24"/>
        </w:rPr>
      </w:pPr>
      <w:r w:rsidRPr="00A97C75">
        <w:rPr>
          <w:rFonts w:ascii="Arial" w:hAnsi="Arial" w:cs="Arial"/>
          <w:color w:val="000000"/>
          <w:sz w:val="24"/>
          <w:szCs w:val="24"/>
        </w:rPr>
        <w:t xml:space="preserve">PHYLUM: _________________________ </w:t>
      </w:r>
    </w:p>
    <w:p w:rsidR="00A97C75" w:rsidRPr="00A97C75" w:rsidRDefault="00A97C75" w:rsidP="002030D9">
      <w:pPr>
        <w:autoSpaceDE w:val="0"/>
        <w:autoSpaceDN w:val="0"/>
        <w:adjustRightInd w:val="0"/>
        <w:spacing w:after="0" w:line="240" w:lineRule="auto"/>
        <w:ind w:firstLine="720"/>
        <w:rPr>
          <w:rFonts w:ascii="Arial" w:hAnsi="Arial" w:cs="Arial"/>
          <w:color w:val="000000"/>
          <w:sz w:val="24"/>
          <w:szCs w:val="24"/>
        </w:rPr>
      </w:pPr>
      <w:r w:rsidRPr="00A97C75">
        <w:rPr>
          <w:rFonts w:ascii="Arial" w:hAnsi="Arial" w:cs="Arial"/>
          <w:color w:val="000000"/>
          <w:sz w:val="24"/>
          <w:szCs w:val="24"/>
        </w:rPr>
        <w:t xml:space="preserve">CLASS: ____________________________ </w:t>
      </w:r>
    </w:p>
    <w:p w:rsidR="00A97C75" w:rsidRDefault="00A97C75" w:rsidP="002030D9">
      <w:pPr>
        <w:autoSpaceDE w:val="0"/>
        <w:autoSpaceDN w:val="0"/>
        <w:adjustRightInd w:val="0"/>
        <w:spacing w:after="0" w:line="240" w:lineRule="auto"/>
        <w:ind w:firstLine="720"/>
        <w:rPr>
          <w:rFonts w:ascii="Arial" w:hAnsi="Arial" w:cs="Arial"/>
          <w:color w:val="000000"/>
          <w:sz w:val="24"/>
          <w:szCs w:val="24"/>
        </w:rPr>
      </w:pPr>
      <w:r w:rsidRPr="00A97C75">
        <w:rPr>
          <w:rFonts w:ascii="Arial" w:hAnsi="Arial" w:cs="Arial"/>
          <w:color w:val="000000"/>
          <w:sz w:val="24"/>
          <w:szCs w:val="24"/>
        </w:rPr>
        <w:t xml:space="preserve">ORDER: ___________________________ </w:t>
      </w:r>
    </w:p>
    <w:p w:rsidR="002030D9" w:rsidRPr="00A97C75" w:rsidRDefault="002030D9" w:rsidP="002030D9">
      <w:pPr>
        <w:autoSpaceDE w:val="0"/>
        <w:autoSpaceDN w:val="0"/>
        <w:adjustRightInd w:val="0"/>
        <w:spacing w:after="0" w:line="240" w:lineRule="auto"/>
        <w:ind w:firstLine="720"/>
        <w:rPr>
          <w:rFonts w:ascii="Arial" w:hAnsi="Arial" w:cs="Arial"/>
          <w:color w:val="000000"/>
          <w:sz w:val="24"/>
          <w:szCs w:val="24"/>
        </w:rPr>
      </w:pPr>
    </w:p>
    <w:p w:rsidR="00A97C75" w:rsidRPr="00A97C75" w:rsidRDefault="00467E4B" w:rsidP="00A97C75">
      <w:pPr>
        <w:pStyle w:val="Default"/>
        <w:rPr>
          <w:rFonts w:ascii="Arial" w:hAnsi="Arial" w:cs="Arial"/>
        </w:rPr>
      </w:pPr>
      <w:r>
        <w:rPr>
          <w:rFonts w:ascii="Arial" w:hAnsi="Arial" w:cs="Arial"/>
        </w:rPr>
        <w:lastRenderedPageBreak/>
        <w:t xml:space="preserve">14.  </w:t>
      </w:r>
      <w:r w:rsidR="00A97C75" w:rsidRPr="00A97C75">
        <w:rPr>
          <w:rFonts w:ascii="Arial" w:hAnsi="Arial" w:cs="Arial"/>
        </w:rPr>
        <w:t xml:space="preserve">Click on the blue common name link of </w:t>
      </w:r>
      <w:r w:rsidR="00A97C75" w:rsidRPr="00A97C75">
        <w:rPr>
          <w:rFonts w:ascii="Arial" w:hAnsi="Arial" w:cs="Arial"/>
          <w:b/>
          <w:bCs/>
        </w:rPr>
        <w:t xml:space="preserve">one </w:t>
      </w:r>
      <w:r w:rsidR="00A97C75" w:rsidRPr="00A97C75">
        <w:rPr>
          <w:rFonts w:ascii="Arial" w:hAnsi="Arial" w:cs="Arial"/>
        </w:rPr>
        <w:t xml:space="preserve">of seven turtle species listed and fill in the information for: </w:t>
      </w:r>
    </w:p>
    <w:p w:rsidR="00467E4B" w:rsidRDefault="00A97C75" w:rsidP="00A97C75">
      <w:pPr>
        <w:pStyle w:val="Default"/>
        <w:rPr>
          <w:rFonts w:ascii="Arial" w:hAnsi="Arial" w:cs="Arial"/>
          <w:b/>
          <w:bCs/>
        </w:rPr>
      </w:pPr>
      <w:r w:rsidRPr="00A97C75">
        <w:rPr>
          <w:rFonts w:ascii="Arial" w:hAnsi="Arial" w:cs="Arial"/>
          <w:b/>
          <w:bCs/>
        </w:rPr>
        <w:t xml:space="preserve">Common Name: </w:t>
      </w:r>
    </w:p>
    <w:p w:rsidR="00467E4B" w:rsidRDefault="00A97C75" w:rsidP="00A97C75">
      <w:pPr>
        <w:pStyle w:val="Default"/>
        <w:rPr>
          <w:rFonts w:ascii="Arial" w:hAnsi="Arial" w:cs="Arial"/>
          <w:b/>
          <w:bCs/>
        </w:rPr>
      </w:pPr>
      <w:r w:rsidRPr="00A97C75">
        <w:rPr>
          <w:rFonts w:ascii="Arial" w:hAnsi="Arial" w:cs="Arial"/>
          <w:b/>
          <w:bCs/>
        </w:rPr>
        <w:t xml:space="preserve">Scientific Name: </w:t>
      </w:r>
    </w:p>
    <w:p w:rsidR="00467E4B" w:rsidRDefault="00A97C75" w:rsidP="00A97C75">
      <w:pPr>
        <w:pStyle w:val="Default"/>
        <w:rPr>
          <w:rFonts w:ascii="Arial" w:hAnsi="Arial" w:cs="Arial"/>
          <w:b/>
          <w:bCs/>
        </w:rPr>
      </w:pPr>
      <w:r w:rsidRPr="00A97C75">
        <w:rPr>
          <w:rFonts w:ascii="Arial" w:hAnsi="Arial" w:cs="Arial"/>
          <w:b/>
          <w:bCs/>
        </w:rPr>
        <w:t xml:space="preserve">Description: </w:t>
      </w:r>
    </w:p>
    <w:p w:rsidR="00467E4B" w:rsidRDefault="00A97C75" w:rsidP="00A97C75">
      <w:pPr>
        <w:pStyle w:val="Default"/>
        <w:rPr>
          <w:rFonts w:ascii="Arial" w:hAnsi="Arial" w:cs="Arial"/>
          <w:b/>
          <w:bCs/>
        </w:rPr>
      </w:pPr>
      <w:r w:rsidRPr="00A97C75">
        <w:rPr>
          <w:rFonts w:ascii="Arial" w:hAnsi="Arial" w:cs="Arial"/>
          <w:b/>
          <w:bCs/>
        </w:rPr>
        <w:t xml:space="preserve">Size/Weight: </w:t>
      </w:r>
    </w:p>
    <w:p w:rsidR="00A97C75" w:rsidRPr="00A97C75" w:rsidRDefault="00A97C75" w:rsidP="00A97C75">
      <w:pPr>
        <w:pStyle w:val="Default"/>
        <w:rPr>
          <w:rFonts w:ascii="Arial" w:hAnsi="Arial" w:cs="Arial"/>
        </w:rPr>
      </w:pPr>
      <w:r w:rsidRPr="00A97C75">
        <w:rPr>
          <w:rFonts w:ascii="Arial" w:hAnsi="Arial" w:cs="Arial"/>
          <w:b/>
          <w:bCs/>
        </w:rPr>
        <w:t xml:space="preserve">Diet: </w:t>
      </w:r>
    </w:p>
    <w:p w:rsidR="00A97C75" w:rsidRPr="00A97C75" w:rsidRDefault="00A97C75" w:rsidP="00A97C75">
      <w:pPr>
        <w:pStyle w:val="Default"/>
        <w:rPr>
          <w:rFonts w:ascii="Arial" w:hAnsi="Arial" w:cs="Arial"/>
        </w:rPr>
      </w:pPr>
      <w:r w:rsidRPr="00A97C75">
        <w:rPr>
          <w:rFonts w:ascii="Arial" w:hAnsi="Arial" w:cs="Arial"/>
          <w:b/>
          <w:bCs/>
        </w:rPr>
        <w:t xml:space="preserve">Habitat: </w:t>
      </w:r>
    </w:p>
    <w:p w:rsidR="00A97C75" w:rsidRPr="00A97C75" w:rsidRDefault="00A97C75" w:rsidP="00A97C75">
      <w:pPr>
        <w:pStyle w:val="Default"/>
        <w:rPr>
          <w:rFonts w:ascii="Arial" w:hAnsi="Arial" w:cs="Arial"/>
        </w:rPr>
      </w:pPr>
      <w:r w:rsidRPr="00A97C75">
        <w:rPr>
          <w:rFonts w:ascii="Arial" w:hAnsi="Arial" w:cs="Arial"/>
          <w:b/>
          <w:bCs/>
        </w:rPr>
        <w:t xml:space="preserve">Nesting: Range: </w:t>
      </w:r>
    </w:p>
    <w:p w:rsidR="00A97C75" w:rsidRPr="00A97C75" w:rsidRDefault="00A97C75" w:rsidP="00A97C75">
      <w:pPr>
        <w:pStyle w:val="Default"/>
        <w:rPr>
          <w:rFonts w:ascii="Arial" w:hAnsi="Arial" w:cs="Arial"/>
        </w:rPr>
      </w:pPr>
      <w:r w:rsidRPr="00A97C75">
        <w:rPr>
          <w:rFonts w:ascii="Arial" w:hAnsi="Arial" w:cs="Arial"/>
          <w:b/>
          <w:bCs/>
        </w:rPr>
        <w:t>U.S and International conservation status</w:t>
      </w:r>
      <w:r w:rsidR="00467E4B">
        <w:rPr>
          <w:rFonts w:ascii="Arial" w:hAnsi="Arial" w:cs="Arial"/>
          <w:b/>
          <w:bCs/>
        </w:rPr>
        <w:t>:</w:t>
      </w:r>
      <w:r w:rsidRPr="00A97C75">
        <w:rPr>
          <w:rFonts w:ascii="Arial" w:hAnsi="Arial" w:cs="Arial"/>
          <w:b/>
          <w:bCs/>
        </w:rPr>
        <w:t xml:space="preserve"> </w:t>
      </w:r>
    </w:p>
    <w:p w:rsidR="00A97C75" w:rsidRPr="00A97C75" w:rsidRDefault="00A97C75" w:rsidP="00A97C75">
      <w:pPr>
        <w:pStyle w:val="Default"/>
        <w:rPr>
          <w:rFonts w:ascii="Arial" w:hAnsi="Arial" w:cs="Arial"/>
        </w:rPr>
      </w:pPr>
      <w:r w:rsidRPr="00A97C75">
        <w:rPr>
          <w:rFonts w:ascii="Arial" w:hAnsi="Arial" w:cs="Arial"/>
          <w:b/>
          <w:bCs/>
        </w:rPr>
        <w:t xml:space="preserve">Primary Threats to Survival: </w:t>
      </w:r>
    </w:p>
    <w:p w:rsidR="00A97C75" w:rsidRPr="00A97C75" w:rsidRDefault="00A97C75" w:rsidP="00A97C75">
      <w:pPr>
        <w:rPr>
          <w:rFonts w:ascii="Arial" w:hAnsi="Arial" w:cs="Arial"/>
          <w:sz w:val="24"/>
          <w:szCs w:val="24"/>
        </w:rPr>
      </w:pPr>
      <w:r w:rsidRPr="00A97C75">
        <w:rPr>
          <w:rFonts w:ascii="Arial" w:hAnsi="Arial" w:cs="Arial"/>
          <w:b/>
          <w:bCs/>
          <w:sz w:val="24"/>
          <w:szCs w:val="24"/>
        </w:rPr>
        <w:t>Population Estimate</w:t>
      </w:r>
      <w:r w:rsidRPr="00A97C75">
        <w:rPr>
          <w:rFonts w:ascii="Arial" w:hAnsi="Arial" w:cs="Arial"/>
          <w:sz w:val="24"/>
          <w:szCs w:val="24"/>
        </w:rPr>
        <w:t>:</w:t>
      </w:r>
    </w:p>
    <w:p w:rsidR="004B354C" w:rsidRPr="00A97C75" w:rsidRDefault="004B354C" w:rsidP="002030D9">
      <w:pPr>
        <w:rPr>
          <w:rFonts w:ascii="Arial" w:hAnsi="Arial" w:cs="Arial"/>
          <w:color w:val="000000"/>
          <w:sz w:val="24"/>
          <w:szCs w:val="24"/>
        </w:rPr>
      </w:pPr>
    </w:p>
    <w:p w:rsidR="006D5898" w:rsidRPr="008F53EB" w:rsidRDefault="006D5898" w:rsidP="006D5898">
      <w:pPr>
        <w:widowControl w:val="0"/>
        <w:autoSpaceDE w:val="0"/>
        <w:autoSpaceDN w:val="0"/>
        <w:adjustRightInd w:val="0"/>
        <w:spacing w:line="240" w:lineRule="atLeast"/>
        <w:jc w:val="center"/>
        <w:rPr>
          <w:color w:val="000000"/>
          <w:sz w:val="28"/>
          <w:szCs w:val="40"/>
        </w:rPr>
      </w:pPr>
      <w:r w:rsidRPr="008F53EB">
        <w:rPr>
          <w:rStyle w:val="A3"/>
          <w:sz w:val="28"/>
        </w:rPr>
        <w:t>Tides</w:t>
      </w:r>
    </w:p>
    <w:p w:rsidR="006D5898" w:rsidRPr="00467E4B" w:rsidRDefault="006D5898" w:rsidP="006D5898">
      <w:pPr>
        <w:widowControl w:val="0"/>
        <w:autoSpaceDE w:val="0"/>
        <w:autoSpaceDN w:val="0"/>
        <w:adjustRightInd w:val="0"/>
        <w:spacing w:line="240" w:lineRule="atLeast"/>
        <w:rPr>
          <w:b/>
          <w:color w:val="000000"/>
          <w:szCs w:val="23"/>
        </w:rPr>
      </w:pPr>
      <w:r w:rsidRPr="00467E4B">
        <w:rPr>
          <w:b/>
          <w:color w:val="000000"/>
          <w:szCs w:val="23"/>
        </w:rPr>
        <w:t xml:space="preserve">Begin your information search by </w:t>
      </w:r>
      <w:r w:rsidR="00467E4B">
        <w:rPr>
          <w:b/>
          <w:color w:val="000000"/>
          <w:szCs w:val="23"/>
        </w:rPr>
        <w:t xml:space="preserve">accessing </w:t>
      </w:r>
      <w:hyperlink r:id="rId9" w:history="1">
        <w:r w:rsidRPr="00467E4B">
          <w:rPr>
            <w:rStyle w:val="Hyperlink"/>
            <w:b/>
            <w:i/>
            <w:szCs w:val="23"/>
          </w:rPr>
          <w:t>http://www.nos.noaa.gov/education/tides/welcome.html</w:t>
        </w:r>
      </w:hyperlink>
    </w:p>
    <w:p w:rsidR="006D5898" w:rsidRPr="008F53EB" w:rsidRDefault="006D5898" w:rsidP="006D5898">
      <w:pPr>
        <w:widowControl w:val="0"/>
        <w:autoSpaceDE w:val="0"/>
        <w:autoSpaceDN w:val="0"/>
        <w:adjustRightInd w:val="0"/>
        <w:spacing w:line="260" w:lineRule="atLeast"/>
        <w:rPr>
          <w:color w:val="000000"/>
          <w:szCs w:val="26"/>
        </w:rPr>
      </w:pPr>
      <w:r w:rsidRPr="008F53EB">
        <w:rPr>
          <w:b/>
          <w:color w:val="000000"/>
          <w:szCs w:val="26"/>
        </w:rPr>
        <w:t>What are Tides?</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1. What is a basic definition of a tide? Where do tidal waves originate, and where do they end?</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2. What is a high tide? What is a low tide?</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3. What is tidal range? What is a tidal current?</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4. Compare and contrast a flood and ebb current. When are they strong? When are they weak?</w:t>
      </w:r>
    </w:p>
    <w:p w:rsidR="006D5898" w:rsidRPr="008F53EB" w:rsidRDefault="006D5898" w:rsidP="006D5898">
      <w:pPr>
        <w:widowControl w:val="0"/>
        <w:autoSpaceDE w:val="0"/>
        <w:autoSpaceDN w:val="0"/>
        <w:adjustRightInd w:val="0"/>
        <w:spacing w:line="260" w:lineRule="atLeast"/>
        <w:rPr>
          <w:color w:val="000000"/>
          <w:szCs w:val="26"/>
        </w:rPr>
      </w:pPr>
      <w:r w:rsidRPr="008F53EB">
        <w:rPr>
          <w:b/>
          <w:color w:val="000000"/>
          <w:szCs w:val="26"/>
        </w:rPr>
        <w:t>Frequency of Tides - The Lunar Day</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5. Compare and contrast a solar and lunar day. How long is a lunar day?</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6. Why do most coastal areas experience two high tides and two low tides?</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7. How long does it take for high tide to occur? How long is the time between low and high tide?</w:t>
      </w:r>
    </w:p>
    <w:p w:rsidR="006D5898" w:rsidRPr="008F53EB" w:rsidRDefault="006D5898" w:rsidP="006D5898">
      <w:pPr>
        <w:widowControl w:val="0"/>
        <w:autoSpaceDE w:val="0"/>
        <w:autoSpaceDN w:val="0"/>
        <w:adjustRightInd w:val="0"/>
        <w:spacing w:line="260" w:lineRule="atLeast"/>
        <w:rPr>
          <w:color w:val="000000"/>
          <w:szCs w:val="26"/>
        </w:rPr>
      </w:pPr>
      <w:r w:rsidRPr="008F53EB">
        <w:rPr>
          <w:b/>
          <w:color w:val="000000"/>
          <w:szCs w:val="26"/>
        </w:rPr>
        <w:t>Tidal Variations - The Influence of Position and Distance</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8. What is the magnitude of solar tides and how are they expressed?</w:t>
      </w:r>
    </w:p>
    <w:p w:rsidR="006D5898" w:rsidRPr="008F53EB" w:rsidRDefault="006D5898" w:rsidP="006D5898">
      <w:pPr>
        <w:widowControl w:val="0"/>
        <w:autoSpaceDE w:val="0"/>
        <w:autoSpaceDN w:val="0"/>
        <w:adjustRightInd w:val="0"/>
        <w:spacing w:line="240" w:lineRule="atLeast"/>
        <w:rPr>
          <w:color w:val="000000"/>
          <w:szCs w:val="23"/>
        </w:rPr>
      </w:pPr>
      <w:r w:rsidRPr="008F53EB">
        <w:rPr>
          <w:color w:val="000000"/>
          <w:szCs w:val="23"/>
        </w:rPr>
        <w:t>9. What causes spring tides? What causes neap tides? How many spring and neap tides occur in a lunar month?</w:t>
      </w:r>
    </w:p>
    <w:p w:rsidR="006D5898" w:rsidRPr="008F53EB" w:rsidRDefault="006D5898" w:rsidP="006D5898">
      <w:pPr>
        <w:widowControl w:val="0"/>
        <w:autoSpaceDE w:val="0"/>
        <w:autoSpaceDN w:val="0"/>
        <w:adjustRightInd w:val="0"/>
        <w:spacing w:line="240" w:lineRule="atLeast"/>
        <w:rPr>
          <w:color w:val="000000"/>
          <w:szCs w:val="23"/>
        </w:rPr>
      </w:pPr>
      <w:r>
        <w:rPr>
          <w:color w:val="000000"/>
          <w:szCs w:val="23"/>
        </w:rPr>
        <w:t>1</w:t>
      </w:r>
      <w:r w:rsidRPr="008F53EB">
        <w:rPr>
          <w:color w:val="000000"/>
          <w:szCs w:val="23"/>
        </w:rPr>
        <w:t>0. How are tide-generating forces affected when the moon is closest to the Earth (or perigee)? when the moon is farthest away from the Earth (or apogee)? How does this affect the tides that are produced?</w:t>
      </w:r>
    </w:p>
    <w:p w:rsidR="006D5898" w:rsidRPr="008F53EB" w:rsidRDefault="006D5898" w:rsidP="006D5898">
      <w:pPr>
        <w:widowControl w:val="0"/>
        <w:autoSpaceDE w:val="0"/>
        <w:autoSpaceDN w:val="0"/>
        <w:adjustRightInd w:val="0"/>
        <w:spacing w:line="260" w:lineRule="atLeast"/>
        <w:rPr>
          <w:color w:val="000000"/>
          <w:szCs w:val="26"/>
        </w:rPr>
      </w:pPr>
      <w:r w:rsidRPr="008F53EB">
        <w:rPr>
          <w:b/>
          <w:color w:val="000000"/>
          <w:szCs w:val="26"/>
        </w:rPr>
        <w:t>Types and Causes of Tidal Cycles: Diurnal, Semidiurnal, Mixed Semidiurnal; Continental Interference</w:t>
      </w:r>
    </w:p>
    <w:p w:rsidR="006D5898" w:rsidRPr="008F53EB" w:rsidRDefault="006D5898" w:rsidP="006D5898">
      <w:pPr>
        <w:widowControl w:val="0"/>
        <w:autoSpaceDE w:val="0"/>
        <w:autoSpaceDN w:val="0"/>
        <w:adjustRightInd w:val="0"/>
        <w:spacing w:line="240" w:lineRule="atLeast"/>
        <w:rPr>
          <w:color w:val="000000"/>
          <w:szCs w:val="23"/>
        </w:rPr>
      </w:pPr>
      <w:r>
        <w:rPr>
          <w:color w:val="000000"/>
          <w:szCs w:val="23"/>
        </w:rPr>
        <w:t>11</w:t>
      </w:r>
      <w:r w:rsidRPr="008F53EB">
        <w:rPr>
          <w:color w:val="000000"/>
          <w:szCs w:val="23"/>
        </w:rPr>
        <w:t xml:space="preserve">. If the Earth were perfect, how many high and low tides would all points on the earth experience in </w:t>
      </w:r>
      <w:r w:rsidRPr="008F53EB">
        <w:rPr>
          <w:color w:val="000000"/>
          <w:szCs w:val="23"/>
        </w:rPr>
        <w:lastRenderedPageBreak/>
        <w:t>one day? What causes tidal patterns to change? Why is the water unable to move freely?</w:t>
      </w:r>
    </w:p>
    <w:p w:rsidR="006D5898" w:rsidRPr="008F53EB" w:rsidRDefault="006D5898" w:rsidP="006D5898">
      <w:pPr>
        <w:widowControl w:val="0"/>
        <w:autoSpaceDE w:val="0"/>
        <w:autoSpaceDN w:val="0"/>
        <w:adjustRightInd w:val="0"/>
        <w:spacing w:line="240" w:lineRule="atLeast"/>
        <w:rPr>
          <w:color w:val="000000"/>
          <w:szCs w:val="23"/>
        </w:rPr>
      </w:pPr>
      <w:r>
        <w:rPr>
          <w:color w:val="000000"/>
          <w:szCs w:val="23"/>
        </w:rPr>
        <w:t>12</w:t>
      </w:r>
      <w:r w:rsidRPr="008F53EB">
        <w:rPr>
          <w:color w:val="000000"/>
          <w:szCs w:val="23"/>
        </w:rPr>
        <w:t xml:space="preserve">. Describe a semidiurnal tide. How do the tidal heights compare in a lunar day? Where might you experience a semidiurnal tide in the continental United States? </w:t>
      </w:r>
    </w:p>
    <w:p w:rsidR="006D5898" w:rsidRPr="008F53EB" w:rsidRDefault="006D5898" w:rsidP="006D5898">
      <w:pPr>
        <w:widowControl w:val="0"/>
        <w:autoSpaceDE w:val="0"/>
        <w:autoSpaceDN w:val="0"/>
        <w:adjustRightInd w:val="0"/>
        <w:spacing w:line="240" w:lineRule="atLeast"/>
        <w:rPr>
          <w:color w:val="000000"/>
          <w:szCs w:val="23"/>
        </w:rPr>
      </w:pPr>
      <w:r>
        <w:rPr>
          <w:color w:val="000000"/>
          <w:szCs w:val="23"/>
        </w:rPr>
        <w:t>13</w:t>
      </w:r>
      <w:r w:rsidRPr="008F53EB">
        <w:rPr>
          <w:color w:val="000000"/>
          <w:szCs w:val="23"/>
        </w:rPr>
        <w:t>. Describe a mixed semidiurnal tide. How do the tidal heights compare? Where might you experience a mixed semidiurnal tide in the continental United States?</w:t>
      </w:r>
    </w:p>
    <w:p w:rsidR="006D5898" w:rsidRPr="008F53EB" w:rsidRDefault="006D5898" w:rsidP="006D5898">
      <w:pPr>
        <w:widowControl w:val="0"/>
        <w:autoSpaceDE w:val="0"/>
        <w:autoSpaceDN w:val="0"/>
        <w:adjustRightInd w:val="0"/>
        <w:spacing w:line="240" w:lineRule="atLeast"/>
        <w:rPr>
          <w:color w:val="000000"/>
          <w:szCs w:val="23"/>
        </w:rPr>
      </w:pPr>
      <w:r>
        <w:rPr>
          <w:color w:val="000000"/>
          <w:szCs w:val="23"/>
        </w:rPr>
        <w:t>14</w:t>
      </w:r>
      <w:r w:rsidRPr="008F53EB">
        <w:rPr>
          <w:color w:val="000000"/>
          <w:szCs w:val="23"/>
        </w:rPr>
        <w:t>. Describe a diurnal tide. Where might you experience a diurnal tide?</w:t>
      </w:r>
    </w:p>
    <w:p w:rsidR="00A97C75" w:rsidRPr="00A97C75" w:rsidRDefault="00A97C75" w:rsidP="00A97C75">
      <w:pPr>
        <w:rPr>
          <w:rFonts w:ascii="Arial" w:hAnsi="Arial" w:cs="Arial"/>
          <w:color w:val="000000"/>
          <w:sz w:val="24"/>
          <w:szCs w:val="24"/>
        </w:rPr>
      </w:pPr>
    </w:p>
    <w:p w:rsidR="00A97C75" w:rsidRPr="00A97C75" w:rsidRDefault="00A97C75" w:rsidP="00A97C75">
      <w:pPr>
        <w:rPr>
          <w:rFonts w:ascii="Arial" w:hAnsi="Arial" w:cs="Arial"/>
          <w:sz w:val="24"/>
          <w:szCs w:val="24"/>
        </w:rPr>
      </w:pPr>
    </w:p>
    <w:p w:rsidR="00A97C75" w:rsidRPr="00A97C75" w:rsidRDefault="00A97C75" w:rsidP="00A97C75">
      <w:pPr>
        <w:rPr>
          <w:rFonts w:ascii="Arial" w:hAnsi="Arial" w:cs="Arial"/>
          <w:sz w:val="24"/>
          <w:szCs w:val="24"/>
        </w:rPr>
      </w:pPr>
    </w:p>
    <w:sectPr w:rsidR="00A97C75" w:rsidRPr="00A97C75" w:rsidSect="0073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75"/>
    <w:rsid w:val="002030D9"/>
    <w:rsid w:val="00263499"/>
    <w:rsid w:val="002825C9"/>
    <w:rsid w:val="0032376D"/>
    <w:rsid w:val="00344886"/>
    <w:rsid w:val="00467E4B"/>
    <w:rsid w:val="004B354C"/>
    <w:rsid w:val="005C6505"/>
    <w:rsid w:val="006A3B83"/>
    <w:rsid w:val="006D5898"/>
    <w:rsid w:val="00735430"/>
    <w:rsid w:val="008C449C"/>
    <w:rsid w:val="00A97C75"/>
    <w:rsid w:val="00B2027C"/>
    <w:rsid w:val="00BA5E7E"/>
    <w:rsid w:val="00C61036"/>
    <w:rsid w:val="00CA3952"/>
    <w:rsid w:val="00D10A77"/>
    <w:rsid w:val="00D8294A"/>
    <w:rsid w:val="00DE05A9"/>
    <w:rsid w:val="00E232EC"/>
    <w:rsid w:val="00E6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9F170F0-7BF7-4DAB-A5F5-4F54804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C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75"/>
    <w:rPr>
      <w:rFonts w:ascii="Tahoma" w:hAnsi="Tahoma" w:cs="Tahoma"/>
      <w:sz w:val="16"/>
      <w:szCs w:val="16"/>
    </w:rPr>
  </w:style>
  <w:style w:type="character" w:styleId="Hyperlink">
    <w:name w:val="Hyperlink"/>
    <w:basedOn w:val="DefaultParagraphFont"/>
    <w:uiPriority w:val="99"/>
    <w:unhideWhenUsed/>
    <w:rsid w:val="00A97C75"/>
    <w:rPr>
      <w:color w:val="0000FF" w:themeColor="hyperlink"/>
      <w:u w:val="single"/>
    </w:rPr>
  </w:style>
  <w:style w:type="character" w:styleId="FollowedHyperlink">
    <w:name w:val="FollowedHyperlink"/>
    <w:basedOn w:val="DefaultParagraphFont"/>
    <w:uiPriority w:val="99"/>
    <w:semiHidden/>
    <w:unhideWhenUsed/>
    <w:rsid w:val="00A97C75"/>
    <w:rPr>
      <w:color w:val="800080" w:themeColor="followedHyperlink"/>
      <w:u w:val="single"/>
    </w:rPr>
  </w:style>
  <w:style w:type="table" w:styleId="TableGrid">
    <w:name w:val="Table Grid"/>
    <w:basedOn w:val="TableNormal"/>
    <w:uiPriority w:val="59"/>
    <w:rsid w:val="004B3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3">
    <w:name w:val="A3"/>
    <w:rsid w:val="006D5898"/>
    <w:rPr>
      <w:b/>
      <w:color w:val="000000"/>
      <w:sz w:val="40"/>
      <w:szCs w:val="40"/>
    </w:rPr>
  </w:style>
  <w:style w:type="character" w:customStyle="1" w:styleId="A5">
    <w:name w:val="A5"/>
    <w:rsid w:val="006D5898"/>
    <w:rPr>
      <w:b/>
      <w:color w:val="000000"/>
      <w:sz w:val="28"/>
      <w:szCs w:val="28"/>
    </w:rPr>
  </w:style>
  <w:style w:type="paragraph" w:styleId="NormalWeb">
    <w:name w:val="Normal (Web)"/>
    <w:basedOn w:val="Normal"/>
    <w:uiPriority w:val="99"/>
    <w:semiHidden/>
    <w:unhideWhenUsed/>
    <w:rsid w:val="00467E4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erveturtles.org/information-about-sea-turtles-species-identification-key/" TargetMode="External"/><Relationship Id="rId3" Type="http://schemas.openxmlformats.org/officeDocument/2006/relationships/webSettings" Target="webSettings.xml"/><Relationship Id="rId7" Type="http://schemas.openxmlformats.org/officeDocument/2006/relationships/hyperlink" Target="https://conserveturtles.org/sea-turtle-tracking-active-sea-turt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erveturtles.org/information-about-sea-turtles-an-introduction/"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os.noaa.gov/education/tides/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dkmullins</dc:creator>
  <cp:lastModifiedBy>Mullins, Diana</cp:lastModifiedBy>
  <cp:revision>2</cp:revision>
  <dcterms:created xsi:type="dcterms:W3CDTF">2017-01-24T15:34:00Z</dcterms:created>
  <dcterms:modified xsi:type="dcterms:W3CDTF">2017-01-24T15:34:00Z</dcterms:modified>
</cp:coreProperties>
</file>